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BE" w:rsidRPr="00135193" w:rsidRDefault="006750BE" w:rsidP="006750BE">
      <w:pPr>
        <w:rPr>
          <w:rFonts w:ascii="仿宋_GB2312" w:eastAsia="仿宋_GB2312" w:hAnsi="仿宋"/>
          <w:sz w:val="32"/>
          <w:szCs w:val="32"/>
        </w:rPr>
      </w:pPr>
      <w:r w:rsidRPr="00135193">
        <w:rPr>
          <w:rFonts w:ascii="仿宋_GB2312" w:eastAsia="仿宋_GB2312" w:hAnsi="仿宋" w:hint="eastAsia"/>
          <w:sz w:val="32"/>
          <w:szCs w:val="32"/>
        </w:rPr>
        <w:t>附件</w:t>
      </w:r>
      <w:r w:rsidRPr="00135193">
        <w:rPr>
          <w:rFonts w:ascii="仿宋_GB2312" w:eastAsia="仿宋_GB2312" w:hAnsi="仿宋"/>
          <w:sz w:val="32"/>
          <w:szCs w:val="32"/>
        </w:rPr>
        <w:t>2</w:t>
      </w:r>
      <w:r w:rsidRPr="00135193">
        <w:rPr>
          <w:rFonts w:ascii="仿宋_GB2312" w:eastAsia="仿宋_GB2312" w:hAnsi="仿宋" w:hint="eastAsia"/>
          <w:sz w:val="32"/>
          <w:szCs w:val="32"/>
        </w:rPr>
        <w:t>：转化医学专题申报要求</w:t>
      </w:r>
    </w:p>
    <w:p w:rsidR="006750BE" w:rsidRPr="00D84891" w:rsidRDefault="006750BE" w:rsidP="006750BE">
      <w:pPr>
        <w:ind w:firstLineChars="196" w:firstLine="630"/>
        <w:rPr>
          <w:rFonts w:ascii="仿宋_GB2312" w:eastAsia="仿宋_GB2312" w:hAnsi="仿宋"/>
          <w:b/>
          <w:sz w:val="32"/>
          <w:szCs w:val="32"/>
        </w:rPr>
      </w:pPr>
      <w:r w:rsidRPr="00D84891">
        <w:rPr>
          <w:rFonts w:ascii="仿宋_GB2312" w:eastAsia="仿宋_GB2312" w:hAnsi="仿宋" w:hint="eastAsia"/>
          <w:b/>
          <w:sz w:val="32"/>
          <w:szCs w:val="32"/>
        </w:rPr>
        <w:t>一、主要任务</w:t>
      </w:r>
    </w:p>
    <w:p w:rsidR="006750BE" w:rsidRPr="00ED7EA9" w:rsidRDefault="006750BE" w:rsidP="006750BE">
      <w:pPr>
        <w:ind w:firstLineChars="200" w:firstLine="640"/>
        <w:rPr>
          <w:rFonts w:ascii="仿宋_GB2312" w:eastAsia="仿宋_GB2312"/>
          <w:b/>
          <w:bCs/>
          <w:sz w:val="32"/>
          <w:szCs w:val="32"/>
        </w:rPr>
      </w:pPr>
      <w:r w:rsidRPr="00ED7EA9">
        <w:rPr>
          <w:rFonts w:ascii="仿宋_GB2312" w:eastAsia="仿宋_GB2312" w:cs="仿宋_GB2312" w:hint="eastAsia"/>
          <w:sz w:val="32"/>
          <w:szCs w:val="32"/>
        </w:rPr>
        <w:t>针对某个</w:t>
      </w:r>
      <w:r w:rsidRPr="00ED7EA9">
        <w:rPr>
          <w:rFonts w:ascii="仿宋_GB2312" w:eastAsia="仿宋_GB2312" w:cs="仿宋_GB2312"/>
          <w:kern w:val="0"/>
          <w:sz w:val="32"/>
          <w:szCs w:val="32"/>
        </w:rPr>
        <w:t>/</w:t>
      </w:r>
      <w:r w:rsidRPr="00ED7EA9">
        <w:rPr>
          <w:rFonts w:ascii="仿宋_GB2312" w:eastAsia="仿宋_GB2312" w:cs="仿宋_GB2312" w:hint="eastAsia"/>
          <w:kern w:val="0"/>
          <w:sz w:val="32"/>
          <w:szCs w:val="32"/>
        </w:rPr>
        <w:t>组</w:t>
      </w:r>
      <w:r w:rsidRPr="00ED7EA9">
        <w:rPr>
          <w:rFonts w:ascii="仿宋_GB2312" w:eastAsia="仿宋_GB2312" w:cs="仿宋_GB2312"/>
          <w:kern w:val="0"/>
          <w:sz w:val="32"/>
          <w:szCs w:val="32"/>
        </w:rPr>
        <w:t>/</w:t>
      </w:r>
      <w:r w:rsidRPr="00ED7EA9">
        <w:rPr>
          <w:rFonts w:ascii="仿宋_GB2312" w:eastAsia="仿宋_GB2312" w:cs="仿宋_GB2312" w:hint="eastAsia"/>
          <w:kern w:val="0"/>
          <w:sz w:val="32"/>
          <w:szCs w:val="32"/>
        </w:rPr>
        <w:t>类疾病</w:t>
      </w:r>
      <w:r>
        <w:rPr>
          <w:rFonts w:ascii="仿宋_GB2312" w:eastAsia="仿宋_GB2312" w:cs="仿宋_GB2312" w:hint="eastAsia"/>
          <w:kern w:val="0"/>
          <w:sz w:val="32"/>
          <w:szCs w:val="32"/>
        </w:rPr>
        <w:t>或公共卫生疾病的诊治与预防的总体需求，制订基础研究、临床研究和多家基层医疗单位的整体协同创新方案，搭建转化医学协同创新研究网络。研究重点涵盖以下三个方面：</w:t>
      </w:r>
    </w:p>
    <w:p w:rsidR="006750BE" w:rsidRPr="00482464" w:rsidRDefault="006750BE" w:rsidP="006750BE">
      <w:pPr>
        <w:ind w:firstLineChars="200" w:firstLine="640"/>
        <w:rPr>
          <w:rFonts w:ascii="仿宋_GB2312" w:eastAsia="仿宋_GB2312"/>
          <w:kern w:val="0"/>
          <w:sz w:val="32"/>
          <w:szCs w:val="32"/>
        </w:rPr>
      </w:pPr>
      <w:r w:rsidRPr="00482464">
        <w:rPr>
          <w:rFonts w:ascii="仿宋_GB2312" w:eastAsia="仿宋_GB2312" w:hAnsi="仿宋" w:hint="eastAsia"/>
          <w:sz w:val="32"/>
          <w:szCs w:val="32"/>
        </w:rPr>
        <w:t>（</w:t>
      </w:r>
      <w:r w:rsidRPr="00482464">
        <w:rPr>
          <w:rFonts w:ascii="仿宋_GB2312" w:eastAsia="仿宋_GB2312" w:hint="eastAsia"/>
          <w:sz w:val="32"/>
          <w:szCs w:val="32"/>
        </w:rPr>
        <w:t>一）</w:t>
      </w:r>
      <w:r w:rsidRPr="00482464">
        <w:rPr>
          <w:rFonts w:ascii="仿宋_GB2312" w:eastAsia="仿宋_GB2312" w:cs="仿宋_GB2312" w:hint="eastAsia"/>
          <w:kern w:val="0"/>
          <w:sz w:val="32"/>
          <w:szCs w:val="32"/>
        </w:rPr>
        <w:t>围绕临床需求，整合相应的基础研究方向与成果，对临床论点进行解析及论证，并与临床进行相互反馈。</w:t>
      </w:r>
    </w:p>
    <w:p w:rsidR="006750BE" w:rsidRPr="00482464" w:rsidRDefault="006750BE" w:rsidP="006750BE">
      <w:pPr>
        <w:ind w:firstLineChars="200" w:firstLine="640"/>
        <w:rPr>
          <w:rFonts w:ascii="仿宋_GB2312" w:eastAsia="仿宋_GB2312"/>
          <w:kern w:val="0"/>
          <w:sz w:val="32"/>
          <w:szCs w:val="32"/>
        </w:rPr>
      </w:pPr>
      <w:r w:rsidRPr="00482464">
        <w:rPr>
          <w:rFonts w:ascii="仿宋_GB2312" w:eastAsia="仿宋_GB2312" w:hAnsi="仿宋" w:hint="eastAsia"/>
          <w:sz w:val="32"/>
          <w:szCs w:val="32"/>
        </w:rPr>
        <w:t>（</w:t>
      </w:r>
      <w:r w:rsidRPr="00482464">
        <w:rPr>
          <w:rFonts w:ascii="仿宋_GB2312" w:eastAsia="仿宋_GB2312" w:hint="eastAsia"/>
          <w:sz w:val="32"/>
          <w:szCs w:val="32"/>
        </w:rPr>
        <w:t>二）</w:t>
      </w:r>
      <w:r w:rsidRPr="00482464">
        <w:rPr>
          <w:rFonts w:ascii="仿宋_GB2312" w:eastAsia="仿宋_GB2312" w:cs="仿宋_GB2312" w:hint="eastAsia"/>
          <w:kern w:val="0"/>
          <w:sz w:val="32"/>
          <w:szCs w:val="32"/>
        </w:rPr>
        <w:t>结合临床经验及回顾性分析，提出创新性的观点与设想，验证基础研究成果的临床实用性。</w:t>
      </w:r>
    </w:p>
    <w:p w:rsidR="006750BE" w:rsidRPr="008017B9" w:rsidRDefault="006750BE" w:rsidP="006750BE">
      <w:pPr>
        <w:ind w:firstLineChars="200" w:firstLine="640"/>
        <w:rPr>
          <w:rFonts w:ascii="仿宋_GB2312" w:eastAsia="仿宋_GB2312"/>
          <w:kern w:val="0"/>
          <w:sz w:val="32"/>
          <w:szCs w:val="32"/>
        </w:rPr>
      </w:pPr>
      <w:r w:rsidRPr="00482464">
        <w:rPr>
          <w:rFonts w:ascii="仿宋_GB2312" w:eastAsia="仿宋_GB2312" w:hAnsi="仿宋" w:hint="eastAsia"/>
          <w:sz w:val="32"/>
          <w:szCs w:val="32"/>
        </w:rPr>
        <w:t>（</w:t>
      </w:r>
      <w:r w:rsidRPr="00482464">
        <w:rPr>
          <w:rFonts w:ascii="仿宋_GB2312" w:eastAsia="仿宋_GB2312" w:hint="eastAsia"/>
          <w:sz w:val="32"/>
          <w:szCs w:val="32"/>
        </w:rPr>
        <w:t>三）</w:t>
      </w:r>
      <w:r w:rsidRPr="00482464">
        <w:rPr>
          <w:rFonts w:ascii="仿宋_GB2312" w:eastAsia="仿宋_GB2312" w:cs="仿宋_GB2312" w:hint="eastAsia"/>
          <w:kern w:val="0"/>
          <w:sz w:val="32"/>
          <w:szCs w:val="32"/>
        </w:rPr>
        <w:t>基层医疗单位依据方法学参与多中心临床研究，在</w:t>
      </w:r>
      <w:r w:rsidRPr="008017B9">
        <w:rPr>
          <w:rFonts w:ascii="仿宋_GB2312" w:eastAsia="仿宋_GB2312" w:cs="仿宋_GB2312" w:hint="eastAsia"/>
          <w:kern w:val="0"/>
          <w:sz w:val="32"/>
          <w:szCs w:val="32"/>
        </w:rPr>
        <w:t>推广研究中进一步验证该成果在人群中的应用价值，丰富临床资料，提高研究的全面性。</w:t>
      </w:r>
    </w:p>
    <w:p w:rsidR="006750BE" w:rsidRPr="008F146B" w:rsidRDefault="006750BE" w:rsidP="006750BE">
      <w:pPr>
        <w:ind w:firstLineChars="200" w:firstLine="640"/>
        <w:rPr>
          <w:rFonts w:ascii="仿宋_GB2312" w:eastAsia="仿宋_GB2312"/>
          <w:kern w:val="0"/>
          <w:sz w:val="32"/>
          <w:szCs w:val="32"/>
        </w:rPr>
      </w:pPr>
      <w:r w:rsidRPr="008017B9">
        <w:rPr>
          <w:rFonts w:ascii="仿宋_GB2312" w:eastAsia="仿宋_GB2312" w:cs="仿宋_GB2312" w:hint="eastAsia"/>
          <w:kern w:val="0"/>
          <w:sz w:val="32"/>
          <w:szCs w:val="32"/>
        </w:rPr>
        <w:t>此外，鼓励联合相关企业参与，根据基础研究与临床过程中药物、器械等治疗技术的疗效评定，对其进行针对性的改良</w:t>
      </w:r>
      <w:r w:rsidRPr="008F146B">
        <w:rPr>
          <w:rFonts w:ascii="仿宋_GB2312" w:eastAsia="仿宋_GB2312" w:cs="仿宋_GB2312" w:hint="eastAsia"/>
          <w:kern w:val="0"/>
          <w:sz w:val="32"/>
          <w:szCs w:val="32"/>
        </w:rPr>
        <w:t>、创新。</w:t>
      </w:r>
    </w:p>
    <w:p w:rsidR="006750BE" w:rsidRPr="00D84891" w:rsidRDefault="006750BE" w:rsidP="006750BE">
      <w:pPr>
        <w:ind w:firstLineChars="196" w:firstLine="630"/>
        <w:rPr>
          <w:rFonts w:ascii="仿宋_GB2312" w:eastAsia="仿宋_GB2312" w:cs="仿宋_GB2312"/>
          <w:b/>
          <w:kern w:val="0"/>
          <w:sz w:val="32"/>
          <w:szCs w:val="32"/>
        </w:rPr>
      </w:pPr>
      <w:r w:rsidRPr="00D84891">
        <w:rPr>
          <w:rFonts w:ascii="仿宋_GB2312" w:eastAsia="仿宋_GB2312" w:cs="仿宋_GB2312" w:hint="eastAsia"/>
          <w:b/>
          <w:kern w:val="0"/>
          <w:sz w:val="32"/>
          <w:szCs w:val="32"/>
        </w:rPr>
        <w:t>二、申报条件</w:t>
      </w:r>
    </w:p>
    <w:p w:rsidR="006750BE" w:rsidRPr="008F146B" w:rsidRDefault="006750BE" w:rsidP="006750BE">
      <w:pPr>
        <w:spacing w:line="360" w:lineRule="auto"/>
        <w:ind w:firstLineChars="200" w:firstLine="640"/>
        <w:rPr>
          <w:rFonts w:ascii="仿宋_GB2312" w:eastAsia="仿宋_GB2312" w:hAnsi="宋体"/>
          <w:sz w:val="32"/>
          <w:szCs w:val="32"/>
        </w:rPr>
      </w:pPr>
      <w:r w:rsidRPr="008F146B">
        <w:rPr>
          <w:rFonts w:ascii="仿宋_GB2312" w:eastAsia="仿宋_GB2312" w:hAnsi="仿宋" w:hint="eastAsia"/>
          <w:sz w:val="32"/>
          <w:szCs w:val="32"/>
        </w:rPr>
        <w:t>（</w:t>
      </w:r>
      <w:r w:rsidRPr="008F146B">
        <w:rPr>
          <w:rFonts w:ascii="仿宋_GB2312" w:eastAsia="仿宋_GB2312" w:hint="eastAsia"/>
          <w:sz w:val="32"/>
          <w:szCs w:val="32"/>
        </w:rPr>
        <w:t>一）</w:t>
      </w:r>
      <w:r>
        <w:rPr>
          <w:rFonts w:ascii="仿宋_GB2312" w:eastAsia="仿宋_GB2312" w:cs="仿宋_GB2312" w:hint="eastAsia"/>
          <w:sz w:val="32"/>
          <w:szCs w:val="32"/>
        </w:rPr>
        <w:t>申报人</w:t>
      </w:r>
      <w:r w:rsidRPr="008F146B">
        <w:rPr>
          <w:rFonts w:ascii="仿宋_GB2312" w:eastAsia="仿宋_GB2312" w:cs="仿宋_GB2312" w:hint="eastAsia"/>
          <w:sz w:val="32"/>
          <w:szCs w:val="32"/>
        </w:rPr>
        <w:t>从事基础医学或临床医学</w:t>
      </w:r>
      <w:r>
        <w:rPr>
          <w:rFonts w:ascii="仿宋_GB2312" w:eastAsia="仿宋_GB2312" w:cs="仿宋_GB2312" w:hint="eastAsia"/>
          <w:sz w:val="32"/>
          <w:szCs w:val="32"/>
        </w:rPr>
        <w:t>研究，</w:t>
      </w:r>
      <w:r w:rsidRPr="008F146B">
        <w:rPr>
          <w:rFonts w:ascii="仿宋_GB2312" w:eastAsia="仿宋_GB2312" w:cs="仿宋_GB2312" w:hint="eastAsia"/>
          <w:sz w:val="32"/>
          <w:szCs w:val="32"/>
        </w:rPr>
        <w:t>主持过</w:t>
      </w:r>
      <w:r w:rsidRPr="008F146B">
        <w:rPr>
          <w:rFonts w:ascii="仿宋_GB2312" w:eastAsia="仿宋_GB2312" w:hAnsi="宋体" w:cs="仿宋_GB2312" w:hint="eastAsia"/>
          <w:sz w:val="32"/>
          <w:szCs w:val="32"/>
        </w:rPr>
        <w:t>国家杰出青年基金项目</w:t>
      </w:r>
      <w:r>
        <w:rPr>
          <w:rFonts w:ascii="仿宋_GB2312" w:eastAsia="仿宋_GB2312" w:hAnsi="宋体" w:cs="仿宋_GB2312" w:hint="eastAsia"/>
          <w:sz w:val="32"/>
          <w:szCs w:val="32"/>
        </w:rPr>
        <w:t>或</w:t>
      </w:r>
      <w:r w:rsidRPr="008F146B">
        <w:rPr>
          <w:rFonts w:ascii="仿宋_GB2312" w:eastAsia="仿宋_GB2312" w:hAnsi="宋体" w:cs="仿宋_GB2312" w:hint="eastAsia"/>
          <w:sz w:val="32"/>
          <w:szCs w:val="32"/>
        </w:rPr>
        <w:t>国家基金重点项目</w:t>
      </w:r>
      <w:r>
        <w:rPr>
          <w:rFonts w:ascii="仿宋_GB2312" w:eastAsia="仿宋_GB2312" w:hAnsi="宋体" w:cs="仿宋_GB2312" w:hint="eastAsia"/>
          <w:sz w:val="32"/>
          <w:szCs w:val="32"/>
        </w:rPr>
        <w:t>、</w:t>
      </w:r>
      <w:r w:rsidRPr="008F146B">
        <w:rPr>
          <w:rFonts w:ascii="仿宋_GB2312" w:eastAsia="仿宋_GB2312" w:hAnsi="宋体" w:cs="仿宋_GB2312" w:hint="eastAsia"/>
          <w:sz w:val="32"/>
          <w:szCs w:val="32"/>
        </w:rPr>
        <w:t>或山东省自然科学杰出青年基金项目，或者为国家重点临床专科单位中</w:t>
      </w:r>
      <w:r>
        <w:rPr>
          <w:rFonts w:ascii="仿宋_GB2312" w:eastAsia="仿宋_GB2312" w:hAnsi="宋体" w:cs="仿宋_GB2312" w:hint="eastAsia"/>
          <w:sz w:val="32"/>
          <w:szCs w:val="32"/>
        </w:rPr>
        <w:t>的学术带头人</w:t>
      </w:r>
      <w:r w:rsidRPr="008F146B">
        <w:rPr>
          <w:rFonts w:ascii="仿宋_GB2312" w:eastAsia="仿宋_GB2312" w:hAnsi="宋体" w:cs="仿宋_GB2312" w:hint="eastAsia"/>
          <w:sz w:val="32"/>
          <w:szCs w:val="32"/>
        </w:rPr>
        <w:t>。</w:t>
      </w:r>
    </w:p>
    <w:p w:rsidR="006750BE" w:rsidRPr="00D84891" w:rsidRDefault="006750BE" w:rsidP="006750BE">
      <w:pPr>
        <w:ind w:firstLineChars="200" w:firstLine="640"/>
        <w:rPr>
          <w:rFonts w:ascii="仿宋_GB2312" w:eastAsia="仿宋_GB2312" w:cs="仿宋_GB2312"/>
          <w:sz w:val="32"/>
          <w:szCs w:val="32"/>
        </w:rPr>
      </w:pPr>
      <w:r w:rsidRPr="008F146B">
        <w:rPr>
          <w:rFonts w:ascii="仿宋_GB2312" w:eastAsia="仿宋_GB2312" w:hAnsi="仿宋" w:hint="eastAsia"/>
          <w:sz w:val="32"/>
          <w:szCs w:val="32"/>
        </w:rPr>
        <w:t>（</w:t>
      </w:r>
      <w:r w:rsidRPr="008F146B">
        <w:rPr>
          <w:rFonts w:ascii="仿宋_GB2312" w:eastAsia="仿宋_GB2312" w:hint="eastAsia"/>
          <w:sz w:val="32"/>
          <w:szCs w:val="32"/>
        </w:rPr>
        <w:t>二）</w:t>
      </w:r>
      <w:r w:rsidRPr="008F146B">
        <w:rPr>
          <w:rFonts w:ascii="仿宋_GB2312" w:eastAsia="仿宋_GB2312" w:cs="仿宋_GB2312" w:hint="eastAsia"/>
          <w:sz w:val="32"/>
          <w:szCs w:val="32"/>
        </w:rPr>
        <w:t>联合申报。</w:t>
      </w:r>
      <w:r>
        <w:rPr>
          <w:rFonts w:ascii="仿宋_GB2312" w:eastAsia="仿宋_GB2312" w:cs="仿宋_GB2312" w:hint="eastAsia"/>
          <w:sz w:val="32"/>
          <w:szCs w:val="32"/>
        </w:rPr>
        <w:t>应联合</w:t>
      </w:r>
      <w:r w:rsidRPr="008F146B">
        <w:rPr>
          <w:rFonts w:ascii="仿宋_GB2312" w:eastAsia="仿宋_GB2312" w:cs="仿宋_GB2312" w:hint="eastAsia"/>
          <w:sz w:val="32"/>
          <w:szCs w:val="32"/>
        </w:rPr>
        <w:t>高等院校</w:t>
      </w:r>
      <w:r w:rsidRPr="008F146B">
        <w:rPr>
          <w:rFonts w:ascii="仿宋_GB2312" w:eastAsia="仿宋_GB2312" w:cs="仿宋_GB2312"/>
          <w:sz w:val="32"/>
          <w:szCs w:val="32"/>
        </w:rPr>
        <w:t>/</w:t>
      </w:r>
      <w:r w:rsidRPr="008F146B">
        <w:rPr>
          <w:rFonts w:ascii="仿宋_GB2312" w:eastAsia="仿宋_GB2312" w:cs="仿宋_GB2312" w:hint="eastAsia"/>
          <w:sz w:val="32"/>
          <w:szCs w:val="32"/>
        </w:rPr>
        <w:t>科研院所、临床单</w:t>
      </w:r>
      <w:r w:rsidRPr="008F146B">
        <w:rPr>
          <w:rFonts w:ascii="仿宋_GB2312" w:eastAsia="仿宋_GB2312" w:cs="仿宋_GB2312" w:hint="eastAsia"/>
          <w:sz w:val="32"/>
          <w:szCs w:val="32"/>
        </w:rPr>
        <w:lastRenderedPageBreak/>
        <w:t>位</w:t>
      </w:r>
      <w:r>
        <w:rPr>
          <w:rFonts w:ascii="仿宋_GB2312" w:eastAsia="仿宋_GB2312" w:cs="仿宋_GB2312" w:hint="eastAsia"/>
          <w:sz w:val="32"/>
          <w:szCs w:val="32"/>
        </w:rPr>
        <w:t>（包括县区级医院）</w:t>
      </w:r>
      <w:r w:rsidRPr="008F146B">
        <w:rPr>
          <w:rFonts w:ascii="仿宋_GB2312" w:eastAsia="仿宋_GB2312" w:cs="仿宋_GB2312" w:hint="eastAsia"/>
          <w:sz w:val="32"/>
          <w:szCs w:val="32"/>
        </w:rPr>
        <w:t>以及相关药械研发企业</w:t>
      </w:r>
      <w:r>
        <w:rPr>
          <w:rFonts w:ascii="仿宋_GB2312" w:eastAsia="仿宋_GB2312" w:cs="仿宋_GB2312" w:hint="eastAsia"/>
          <w:sz w:val="32"/>
          <w:szCs w:val="32"/>
        </w:rPr>
        <w:t>科研人员共同</w:t>
      </w:r>
      <w:r w:rsidRPr="008F146B">
        <w:rPr>
          <w:rFonts w:ascii="仿宋_GB2312" w:eastAsia="仿宋_GB2312" w:cs="仿宋_GB2312" w:hint="eastAsia"/>
          <w:sz w:val="32"/>
          <w:szCs w:val="32"/>
        </w:rPr>
        <w:t>申报。</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（三）</w:t>
      </w:r>
      <w:r w:rsidRPr="008F146B">
        <w:rPr>
          <w:rFonts w:ascii="仿宋_GB2312" w:eastAsia="仿宋_GB2312" w:cs="仿宋_GB2312" w:hint="eastAsia"/>
          <w:sz w:val="32"/>
          <w:szCs w:val="32"/>
        </w:rPr>
        <w:t>鼓励省级及以上重点实验室人员参加申报。</w:t>
      </w:r>
    </w:p>
    <w:p w:rsidR="006750BE" w:rsidRPr="00D84891" w:rsidRDefault="006750BE" w:rsidP="006750BE">
      <w:pPr>
        <w:ind w:firstLine="645"/>
        <w:rPr>
          <w:rFonts w:ascii="仿宋_GB2312" w:eastAsia="仿宋_GB2312" w:cs="仿宋_GB2312"/>
          <w:sz w:val="32"/>
          <w:szCs w:val="32"/>
        </w:rPr>
      </w:pPr>
      <w:r w:rsidRPr="00D84891">
        <w:rPr>
          <w:rFonts w:ascii="仿宋_GB2312" w:eastAsia="仿宋_GB2312" w:cs="仿宋_GB2312"/>
          <w:sz w:val="32"/>
          <w:szCs w:val="32"/>
        </w:rPr>
        <w:t xml:space="preserve"> (</w:t>
      </w:r>
      <w:r w:rsidRPr="00D84891">
        <w:rPr>
          <w:rFonts w:ascii="仿宋_GB2312" w:eastAsia="仿宋_GB2312" w:cs="仿宋_GB2312" w:hint="eastAsia"/>
          <w:sz w:val="32"/>
          <w:szCs w:val="32"/>
        </w:rPr>
        <w:t>四</w:t>
      </w:r>
      <w:r w:rsidRPr="00D84891">
        <w:rPr>
          <w:rFonts w:ascii="仿宋_GB2312" w:eastAsia="仿宋_GB2312" w:cs="仿宋_GB2312"/>
          <w:sz w:val="32"/>
          <w:szCs w:val="32"/>
        </w:rPr>
        <w:t>)</w:t>
      </w:r>
      <w:r w:rsidRPr="00D84891">
        <w:rPr>
          <w:rFonts w:ascii="仿宋_GB2312" w:eastAsia="仿宋_GB2312" w:cs="仿宋_GB2312" w:hint="eastAsia"/>
          <w:sz w:val="32"/>
          <w:szCs w:val="32"/>
        </w:rPr>
        <w:t>申报人无主持的在研省科技计划项目（含省重大专项、发展计划、基金等各个计划类别项目）。</w:t>
      </w:r>
    </w:p>
    <w:p w:rsidR="006750BE" w:rsidRPr="00D84891" w:rsidRDefault="006750BE" w:rsidP="006750BE">
      <w:pPr>
        <w:ind w:firstLineChars="196" w:firstLine="630"/>
        <w:rPr>
          <w:rFonts w:ascii="仿宋_GB2312" w:eastAsia="仿宋_GB2312" w:cs="仿宋_GB2312"/>
          <w:b/>
          <w:kern w:val="0"/>
          <w:sz w:val="32"/>
          <w:szCs w:val="32"/>
        </w:rPr>
      </w:pPr>
      <w:r w:rsidRPr="00D84891">
        <w:rPr>
          <w:rFonts w:ascii="仿宋_GB2312" w:eastAsia="仿宋_GB2312" w:cs="仿宋_GB2312" w:hint="eastAsia"/>
          <w:b/>
          <w:kern w:val="0"/>
          <w:sz w:val="32"/>
          <w:szCs w:val="32"/>
        </w:rPr>
        <w:t>三、申报书填报</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（一）申报书首页：</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1.</w:t>
      </w:r>
      <w:r w:rsidRPr="00D84891">
        <w:rPr>
          <w:rFonts w:ascii="仿宋_GB2312" w:eastAsia="仿宋_GB2312" w:cs="仿宋_GB2312" w:hint="eastAsia"/>
          <w:sz w:val="32"/>
          <w:szCs w:val="32"/>
        </w:rPr>
        <w:t>封面右上角填写项目类别为重点项目；</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2.</w:t>
      </w:r>
      <w:r w:rsidRPr="00D84891">
        <w:rPr>
          <w:rFonts w:ascii="仿宋_GB2312" w:eastAsia="仿宋_GB2312" w:cs="仿宋_GB2312" w:hint="eastAsia"/>
          <w:sz w:val="32"/>
          <w:szCs w:val="32"/>
        </w:rPr>
        <w:t>项目名称格式：</w:t>
      </w:r>
      <w:r w:rsidRPr="00D84891">
        <w:rPr>
          <w:rFonts w:ascii="仿宋_GB2312" w:eastAsia="仿宋_GB2312" w:cs="仿宋_GB2312"/>
          <w:sz w:val="32"/>
          <w:szCs w:val="32"/>
        </w:rPr>
        <w:t>**********--</w:t>
      </w:r>
      <w:r w:rsidRPr="00D84891">
        <w:rPr>
          <w:rFonts w:ascii="仿宋_GB2312" w:eastAsia="仿宋_GB2312" w:cs="仿宋_GB2312" w:hint="eastAsia"/>
          <w:sz w:val="32"/>
          <w:szCs w:val="32"/>
        </w:rPr>
        <w:t>转化医学专题。</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（二）项目组成员</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项目组成员如较多，可在附件中另附页添加。</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（三）立项依据部分</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1.</w:t>
      </w:r>
      <w:r w:rsidRPr="00D84891">
        <w:rPr>
          <w:rFonts w:ascii="仿宋_GB2312" w:eastAsia="仿宋_GB2312" w:cs="仿宋_GB2312" w:hint="eastAsia"/>
          <w:sz w:val="32"/>
          <w:szCs w:val="32"/>
        </w:rPr>
        <w:t>研究意义（结合国际转化医学发展趋势，围绕危害我省人民健康的常见病、多发病等重大疾病问题，论述项目的科学意义。）</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2.</w:t>
      </w:r>
      <w:r w:rsidRPr="00D84891">
        <w:rPr>
          <w:rFonts w:ascii="仿宋_GB2312" w:eastAsia="仿宋_GB2312" w:cs="仿宋_GB2312" w:hint="eastAsia"/>
          <w:sz w:val="32"/>
          <w:szCs w:val="32"/>
        </w:rPr>
        <w:t>国内外研究在转化医学研究模式下的现状及进展。</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3.</w:t>
      </w:r>
      <w:r w:rsidRPr="00D84891">
        <w:rPr>
          <w:rFonts w:ascii="仿宋_GB2312" w:eastAsia="仿宋_GB2312" w:cs="仿宋_GB2312" w:hint="eastAsia"/>
          <w:sz w:val="32"/>
          <w:szCs w:val="32"/>
        </w:rPr>
        <w:t>本项目的创新之处；</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4.</w:t>
      </w:r>
      <w:r w:rsidRPr="00D84891">
        <w:rPr>
          <w:rFonts w:ascii="仿宋_GB2312" w:eastAsia="仿宋_GB2312" w:cs="仿宋_GB2312" w:hint="eastAsia"/>
          <w:sz w:val="32"/>
          <w:szCs w:val="32"/>
        </w:rPr>
        <w:t>主要参考文献及出处（格式：论文</w:t>
      </w:r>
      <w:r w:rsidRPr="00D84891">
        <w:rPr>
          <w:rFonts w:ascii="仿宋_GB2312" w:eastAsia="仿宋_GB2312" w:cs="仿宋_GB2312"/>
          <w:sz w:val="32"/>
          <w:szCs w:val="32"/>
        </w:rPr>
        <w:t>——</w:t>
      </w:r>
      <w:r w:rsidRPr="00D84891">
        <w:rPr>
          <w:rFonts w:ascii="仿宋_GB2312" w:eastAsia="仿宋_GB2312" w:cs="仿宋_GB2312" w:hint="eastAsia"/>
          <w:sz w:val="32"/>
          <w:szCs w:val="32"/>
        </w:rPr>
        <w:t>作者．题目．刊名．年份．卷</w:t>
      </w:r>
      <w:r w:rsidRPr="00D84891">
        <w:rPr>
          <w:rFonts w:ascii="仿宋_GB2312" w:eastAsia="仿宋_GB2312" w:cs="仿宋_GB2312"/>
          <w:sz w:val="32"/>
          <w:szCs w:val="32"/>
        </w:rPr>
        <w:t>(</w:t>
      </w:r>
      <w:r w:rsidRPr="00D84891">
        <w:rPr>
          <w:rFonts w:ascii="仿宋_GB2312" w:eastAsia="仿宋_GB2312" w:cs="仿宋_GB2312" w:hint="eastAsia"/>
          <w:sz w:val="32"/>
          <w:szCs w:val="32"/>
        </w:rPr>
        <w:t>期</w:t>
      </w:r>
      <w:r w:rsidRPr="00D84891">
        <w:rPr>
          <w:rFonts w:ascii="仿宋_GB2312" w:eastAsia="仿宋_GB2312" w:cs="仿宋_GB2312"/>
          <w:sz w:val="32"/>
          <w:szCs w:val="32"/>
        </w:rPr>
        <w:t>)</w:t>
      </w:r>
      <w:r w:rsidRPr="00D84891">
        <w:rPr>
          <w:rFonts w:ascii="仿宋_GB2312" w:eastAsia="仿宋_GB2312" w:cs="仿宋_GB2312" w:hint="eastAsia"/>
          <w:sz w:val="32"/>
          <w:szCs w:val="32"/>
        </w:rPr>
        <w:t>．页码／专著</w:t>
      </w:r>
      <w:r w:rsidRPr="00D84891">
        <w:rPr>
          <w:rFonts w:ascii="仿宋_GB2312" w:eastAsia="仿宋_GB2312" w:cs="仿宋_GB2312"/>
          <w:sz w:val="32"/>
          <w:szCs w:val="32"/>
        </w:rPr>
        <w:t>——</w:t>
      </w:r>
      <w:r w:rsidRPr="00D84891">
        <w:rPr>
          <w:rFonts w:ascii="仿宋_GB2312" w:eastAsia="仿宋_GB2312" w:cs="仿宋_GB2312" w:hint="eastAsia"/>
          <w:sz w:val="32"/>
          <w:szCs w:val="32"/>
        </w:rPr>
        <w:t>作者．书名．出版者．年份）。</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（四）研究方案部分</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 xml:space="preserve">1. </w:t>
      </w:r>
      <w:r w:rsidRPr="00D84891">
        <w:rPr>
          <w:rFonts w:ascii="仿宋_GB2312" w:eastAsia="仿宋_GB2312" w:cs="仿宋_GB2312" w:hint="eastAsia"/>
          <w:sz w:val="32"/>
          <w:szCs w:val="32"/>
        </w:rPr>
        <w:t>研究内容、拟解决的科学问题及研究目标在总体概</w:t>
      </w:r>
      <w:r w:rsidRPr="00D84891">
        <w:rPr>
          <w:rFonts w:ascii="仿宋_GB2312" w:eastAsia="仿宋_GB2312" w:cs="仿宋_GB2312" w:hint="eastAsia"/>
          <w:sz w:val="32"/>
          <w:szCs w:val="32"/>
        </w:rPr>
        <w:lastRenderedPageBreak/>
        <w:t>述的基础上需根据各组成部分（基础研究、临床研究、基层医疗单位研究及</w:t>
      </w:r>
      <w:r w:rsidRPr="00D84891">
        <w:rPr>
          <w:rFonts w:ascii="仿宋_GB2312" w:eastAsia="仿宋_GB2312" w:cs="仿宋_GB2312"/>
          <w:sz w:val="32"/>
          <w:szCs w:val="32"/>
        </w:rPr>
        <w:t>/</w:t>
      </w:r>
      <w:r w:rsidRPr="00D84891">
        <w:rPr>
          <w:rFonts w:ascii="仿宋_GB2312" w:eastAsia="仿宋_GB2312" w:cs="仿宋_GB2312" w:hint="eastAsia"/>
          <w:sz w:val="32"/>
          <w:szCs w:val="32"/>
        </w:rPr>
        <w:t>或药械企业研究）分层次进行论述（</w:t>
      </w:r>
      <w:r w:rsidRPr="00D84891">
        <w:rPr>
          <w:rFonts w:ascii="仿宋_GB2312" w:eastAsia="仿宋_GB2312" w:cs="仿宋_GB2312"/>
          <w:sz w:val="32"/>
          <w:szCs w:val="32"/>
        </w:rPr>
        <w:t>3000</w:t>
      </w:r>
      <w:r w:rsidRPr="00D84891">
        <w:rPr>
          <w:rFonts w:ascii="仿宋_GB2312" w:eastAsia="仿宋_GB2312" w:cs="仿宋_GB2312" w:hint="eastAsia"/>
          <w:sz w:val="32"/>
          <w:szCs w:val="32"/>
        </w:rPr>
        <w:t>字以内）。</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 xml:space="preserve">2. </w:t>
      </w:r>
      <w:r w:rsidRPr="00D84891">
        <w:rPr>
          <w:rFonts w:ascii="仿宋_GB2312" w:eastAsia="仿宋_GB2312" w:cs="仿宋_GB2312" w:hint="eastAsia"/>
          <w:sz w:val="32"/>
          <w:szCs w:val="32"/>
        </w:rPr>
        <w:t>拟采取的研究方法、技术路线、实验方案（整体方案及各组成部分的具体分工）及可行性分析（</w:t>
      </w:r>
      <w:r w:rsidRPr="00D84891">
        <w:rPr>
          <w:rFonts w:ascii="仿宋_GB2312" w:eastAsia="仿宋_GB2312" w:cs="仿宋_GB2312"/>
          <w:sz w:val="32"/>
          <w:szCs w:val="32"/>
        </w:rPr>
        <w:t>2000</w:t>
      </w:r>
      <w:r w:rsidRPr="00D84891">
        <w:rPr>
          <w:rFonts w:ascii="仿宋_GB2312" w:eastAsia="仿宋_GB2312" w:cs="仿宋_GB2312" w:hint="eastAsia"/>
          <w:sz w:val="32"/>
          <w:szCs w:val="32"/>
        </w:rPr>
        <w:t>字以内）</w:t>
      </w:r>
      <w:r w:rsidRPr="00D84891">
        <w:rPr>
          <w:rFonts w:ascii="仿宋_GB2312" w:eastAsia="仿宋_GB2312" w:cs="仿宋_GB2312"/>
          <w:sz w:val="32"/>
          <w:szCs w:val="32"/>
        </w:rPr>
        <w:t>.</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3.</w:t>
      </w:r>
      <w:r w:rsidRPr="00D84891">
        <w:rPr>
          <w:rFonts w:ascii="仿宋_GB2312" w:eastAsia="仿宋_GB2312" w:cs="仿宋_GB2312" w:hint="eastAsia"/>
          <w:sz w:val="32"/>
          <w:szCs w:val="32"/>
        </w:rPr>
        <w:t>研究计划的总体进度及安排（</w:t>
      </w:r>
      <w:r w:rsidRPr="00D84891">
        <w:rPr>
          <w:rFonts w:ascii="仿宋_GB2312" w:eastAsia="仿宋_GB2312" w:cs="仿宋_GB2312"/>
          <w:sz w:val="32"/>
          <w:szCs w:val="32"/>
        </w:rPr>
        <w:t>1000</w:t>
      </w:r>
      <w:r w:rsidRPr="00D84891">
        <w:rPr>
          <w:rFonts w:ascii="仿宋_GB2312" w:eastAsia="仿宋_GB2312" w:cs="仿宋_GB2312" w:hint="eastAsia"/>
          <w:sz w:val="32"/>
          <w:szCs w:val="32"/>
        </w:rPr>
        <w:t>字以内）。</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4.</w:t>
      </w:r>
      <w:r w:rsidRPr="00D84891">
        <w:rPr>
          <w:rFonts w:ascii="仿宋_GB2312" w:eastAsia="仿宋_GB2312" w:cs="仿宋_GB2312" w:hint="eastAsia"/>
          <w:sz w:val="32"/>
          <w:szCs w:val="32"/>
        </w:rPr>
        <w:t>本研究的特色及主要创新点（</w:t>
      </w:r>
      <w:r w:rsidRPr="00D84891">
        <w:rPr>
          <w:rFonts w:ascii="仿宋_GB2312" w:eastAsia="仿宋_GB2312" w:cs="仿宋_GB2312"/>
          <w:sz w:val="32"/>
          <w:szCs w:val="32"/>
        </w:rPr>
        <w:t>1000</w:t>
      </w:r>
      <w:r w:rsidRPr="00D84891">
        <w:rPr>
          <w:rFonts w:ascii="仿宋_GB2312" w:eastAsia="仿宋_GB2312" w:cs="仿宋_GB2312" w:hint="eastAsia"/>
          <w:sz w:val="32"/>
          <w:szCs w:val="32"/>
        </w:rPr>
        <w:t>字以内）。</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5.</w:t>
      </w:r>
      <w:r w:rsidRPr="00D84891">
        <w:rPr>
          <w:rFonts w:ascii="仿宋_GB2312" w:eastAsia="仿宋_GB2312" w:cs="仿宋_GB2312" w:hint="eastAsia"/>
          <w:sz w:val="32"/>
          <w:szCs w:val="32"/>
        </w:rPr>
        <w:t>研究工作的成果形式及知识产权（各组成部分需签署协议，相关的协议证明需添加在附件中）、技术水平、市场前景及产业化后经济、社会效益预期结果（</w:t>
      </w:r>
      <w:r w:rsidRPr="00D84891">
        <w:rPr>
          <w:rFonts w:ascii="仿宋_GB2312" w:eastAsia="仿宋_GB2312" w:cs="仿宋_GB2312"/>
          <w:sz w:val="32"/>
          <w:szCs w:val="32"/>
        </w:rPr>
        <w:t>1000</w:t>
      </w:r>
      <w:r w:rsidRPr="00D84891">
        <w:rPr>
          <w:rFonts w:ascii="仿宋_GB2312" w:eastAsia="仿宋_GB2312" w:cs="仿宋_GB2312" w:hint="eastAsia"/>
          <w:sz w:val="32"/>
          <w:szCs w:val="32"/>
        </w:rPr>
        <w:t>字以内）。</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（五）“研究基础与条件”部分</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 xml:space="preserve"> 1.</w:t>
      </w:r>
      <w:r w:rsidRPr="00D84891">
        <w:rPr>
          <w:rFonts w:ascii="仿宋_GB2312" w:eastAsia="仿宋_GB2312" w:cs="仿宋_GB2312" w:hint="eastAsia"/>
          <w:sz w:val="32"/>
          <w:szCs w:val="32"/>
        </w:rPr>
        <w:t>申报者按申报书模式填写；</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2.</w:t>
      </w:r>
      <w:r w:rsidRPr="00D84891">
        <w:rPr>
          <w:rFonts w:ascii="仿宋_GB2312" w:eastAsia="仿宋_GB2312" w:cs="仿宋_GB2312" w:hint="eastAsia"/>
          <w:sz w:val="32"/>
          <w:szCs w:val="32"/>
        </w:rPr>
        <w:t>该项目需分设各组成部分负责人，参考申报者填写格式，在附件中添加各组成部分负责人情况（基层医疗单位研究不受年限、项目级别及相关性限制）；</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sz w:val="32"/>
          <w:szCs w:val="32"/>
        </w:rPr>
        <w:t>3.</w:t>
      </w:r>
      <w:r w:rsidRPr="00D84891">
        <w:rPr>
          <w:rFonts w:ascii="仿宋_GB2312" w:eastAsia="仿宋_GB2312" w:cs="仿宋_GB2312" w:hint="eastAsia"/>
          <w:sz w:val="32"/>
          <w:szCs w:val="32"/>
        </w:rPr>
        <w:t>实现本项研究已有的主要仪器设备；尚缺的仪器设备和拟解决的途径（依托省级以上重点实验室和工程技术研究中心开展研究工作的请注明）。</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（六）“申报项目经费及预算表”部分</w:t>
      </w:r>
    </w:p>
    <w:p w:rsidR="006750BE" w:rsidRPr="00D84891"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根据申报通知经费管理模式中的要求填写，预算说明书中需说明申报项目经费使用方案。</w:t>
      </w:r>
    </w:p>
    <w:p w:rsidR="006750BE" w:rsidRPr="00810373" w:rsidRDefault="006750BE" w:rsidP="006750BE">
      <w:pPr>
        <w:ind w:firstLineChars="200" w:firstLine="640"/>
        <w:rPr>
          <w:rFonts w:ascii="仿宋_GB2312" w:eastAsia="仿宋_GB2312" w:cs="仿宋_GB2312"/>
          <w:sz w:val="32"/>
          <w:szCs w:val="32"/>
        </w:rPr>
      </w:pPr>
      <w:r w:rsidRPr="00D84891">
        <w:rPr>
          <w:rFonts w:ascii="仿宋_GB2312" w:eastAsia="仿宋_GB2312" w:cs="仿宋_GB2312" w:hint="eastAsia"/>
          <w:sz w:val="32"/>
          <w:szCs w:val="32"/>
        </w:rPr>
        <w:t>（七）其余部分请按照申报书表格中的说明填写。</w:t>
      </w:r>
    </w:p>
    <w:p w:rsidR="00D3389F" w:rsidRPr="006750BE" w:rsidRDefault="00D3389F"/>
    <w:sectPr w:rsidR="00D3389F" w:rsidRPr="006750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89F" w:rsidRDefault="00D3389F" w:rsidP="006750BE">
      <w:r>
        <w:separator/>
      </w:r>
    </w:p>
  </w:endnote>
  <w:endnote w:type="continuationSeparator" w:id="1">
    <w:p w:rsidR="00D3389F" w:rsidRDefault="00D3389F" w:rsidP="006750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89F" w:rsidRDefault="00D3389F" w:rsidP="006750BE">
      <w:r>
        <w:separator/>
      </w:r>
    </w:p>
  </w:footnote>
  <w:footnote w:type="continuationSeparator" w:id="1">
    <w:p w:rsidR="00D3389F" w:rsidRDefault="00D3389F" w:rsidP="00675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0BE"/>
    <w:rsid w:val="006750BE"/>
    <w:rsid w:val="00D33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0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50BE"/>
    <w:rPr>
      <w:sz w:val="18"/>
      <w:szCs w:val="18"/>
    </w:rPr>
  </w:style>
  <w:style w:type="paragraph" w:styleId="a4">
    <w:name w:val="footer"/>
    <w:basedOn w:val="a"/>
    <w:link w:val="Char0"/>
    <w:uiPriority w:val="99"/>
    <w:semiHidden/>
    <w:unhideWhenUsed/>
    <w:rsid w:val="006750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50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1130</Characters>
  <Application>Microsoft Office Word</Application>
  <DocSecurity>0</DocSecurity>
  <Lines>9</Lines>
  <Paragraphs>2</Paragraphs>
  <ScaleCrop>false</ScaleCrop>
  <Company>Lenovo</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2015-04-27T07:12:00Z</dcterms:created>
  <dcterms:modified xsi:type="dcterms:W3CDTF">2015-04-27T07:12:00Z</dcterms:modified>
</cp:coreProperties>
</file>